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F5" w:rsidRDefault="000E42F5"/>
    <w:tbl>
      <w:tblPr>
        <w:tblW w:w="956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1594"/>
        <w:gridCol w:w="1593"/>
        <w:gridCol w:w="3188"/>
      </w:tblGrid>
      <w:tr w:rsidR="000E42F5" w:rsidRPr="006F7231" w:rsidTr="00BD322A">
        <w:trPr>
          <w:trHeight w:val="592"/>
        </w:trPr>
        <w:tc>
          <w:tcPr>
            <w:tcW w:w="9562" w:type="dxa"/>
            <w:gridSpan w:val="4"/>
            <w:vAlign w:val="bottom"/>
          </w:tcPr>
          <w:p w:rsidR="000E42F5" w:rsidRPr="006F7231" w:rsidRDefault="000E42F5">
            <w:pPr>
              <w:rPr>
                <w:sz w:val="20"/>
                <w:szCs w:val="20"/>
              </w:rPr>
            </w:pPr>
            <w:r w:rsidRPr="006F7231">
              <w:rPr>
                <w:b/>
                <w:sz w:val="20"/>
                <w:szCs w:val="20"/>
              </w:rPr>
              <w:t>Name</w:t>
            </w:r>
            <w:r w:rsidRPr="006F7231">
              <w:rPr>
                <w:sz w:val="20"/>
                <w:szCs w:val="20"/>
              </w:rPr>
              <w:t>:</w:t>
            </w:r>
          </w:p>
        </w:tc>
      </w:tr>
      <w:tr w:rsidR="000E42F5" w:rsidRPr="006F7231" w:rsidTr="00BD322A">
        <w:trPr>
          <w:trHeight w:val="592"/>
        </w:trPr>
        <w:tc>
          <w:tcPr>
            <w:tcW w:w="9562" w:type="dxa"/>
            <w:gridSpan w:val="4"/>
            <w:vAlign w:val="bottom"/>
          </w:tcPr>
          <w:p w:rsidR="000E42F5" w:rsidRPr="006F7231" w:rsidRDefault="000E42F5">
            <w:pPr>
              <w:rPr>
                <w:sz w:val="20"/>
                <w:szCs w:val="20"/>
              </w:rPr>
            </w:pPr>
            <w:r w:rsidRPr="006F7231">
              <w:rPr>
                <w:b/>
                <w:sz w:val="20"/>
                <w:szCs w:val="20"/>
              </w:rPr>
              <w:t>Address</w:t>
            </w:r>
            <w:r w:rsidRPr="006F7231">
              <w:rPr>
                <w:sz w:val="20"/>
                <w:szCs w:val="20"/>
              </w:rPr>
              <w:t>:</w:t>
            </w:r>
          </w:p>
        </w:tc>
      </w:tr>
      <w:tr w:rsidR="000E42F5" w:rsidRPr="006F7231" w:rsidTr="00BD322A">
        <w:trPr>
          <w:trHeight w:val="592"/>
        </w:trPr>
        <w:tc>
          <w:tcPr>
            <w:tcW w:w="3187" w:type="dxa"/>
          </w:tcPr>
          <w:p w:rsidR="000E42F5" w:rsidRPr="006F7231" w:rsidRDefault="000E42F5">
            <w:pPr>
              <w:rPr>
                <w:sz w:val="20"/>
                <w:szCs w:val="20"/>
              </w:rPr>
            </w:pPr>
            <w:r w:rsidRPr="006F7231">
              <w:rPr>
                <w:b/>
                <w:sz w:val="20"/>
                <w:szCs w:val="20"/>
              </w:rPr>
              <w:t>Birthdate</w:t>
            </w:r>
            <w:r w:rsidRPr="006F7231">
              <w:rPr>
                <w:sz w:val="20"/>
                <w:szCs w:val="20"/>
              </w:rPr>
              <w:t>:</w:t>
            </w:r>
          </w:p>
          <w:p w:rsidR="000E42F5" w:rsidRPr="006F7231" w:rsidRDefault="000E42F5">
            <w:pPr>
              <w:rPr>
                <w:sz w:val="20"/>
                <w:szCs w:val="20"/>
              </w:rPr>
            </w:pPr>
            <w:r w:rsidRPr="006F7231">
              <w:rPr>
                <w:sz w:val="20"/>
                <w:szCs w:val="20"/>
              </w:rPr>
              <w:t>(</w:t>
            </w:r>
            <w:proofErr w:type="spellStart"/>
            <w:r w:rsidRPr="006F7231">
              <w:rPr>
                <w:sz w:val="20"/>
                <w:szCs w:val="20"/>
              </w:rPr>
              <w:t>yy</w:t>
            </w:r>
            <w:proofErr w:type="spellEnd"/>
            <w:r w:rsidRPr="006F7231">
              <w:rPr>
                <w:sz w:val="20"/>
                <w:szCs w:val="20"/>
              </w:rPr>
              <w:t>/mm/</w:t>
            </w:r>
            <w:proofErr w:type="spellStart"/>
            <w:r w:rsidRPr="006F7231">
              <w:rPr>
                <w:sz w:val="20"/>
                <w:szCs w:val="20"/>
              </w:rPr>
              <w:t>dd</w:t>
            </w:r>
            <w:proofErr w:type="spellEnd"/>
            <w:r w:rsidRPr="006F7231">
              <w:rPr>
                <w:sz w:val="20"/>
                <w:szCs w:val="20"/>
              </w:rPr>
              <w:t>)</w:t>
            </w:r>
          </w:p>
        </w:tc>
        <w:tc>
          <w:tcPr>
            <w:tcW w:w="3187" w:type="dxa"/>
            <w:gridSpan w:val="2"/>
            <w:vAlign w:val="bottom"/>
          </w:tcPr>
          <w:p w:rsidR="000E42F5" w:rsidRPr="006F7231" w:rsidRDefault="000E42F5">
            <w:pPr>
              <w:rPr>
                <w:sz w:val="20"/>
                <w:szCs w:val="20"/>
              </w:rPr>
            </w:pPr>
            <w:r w:rsidRPr="006F7231">
              <w:rPr>
                <w:b/>
                <w:sz w:val="20"/>
                <w:szCs w:val="20"/>
              </w:rPr>
              <w:t>Age as of Jan 1:</w:t>
            </w:r>
          </w:p>
        </w:tc>
        <w:tc>
          <w:tcPr>
            <w:tcW w:w="3187" w:type="dxa"/>
            <w:vAlign w:val="bottom"/>
          </w:tcPr>
          <w:p w:rsidR="000E42F5" w:rsidRPr="006F7231" w:rsidRDefault="000E42F5">
            <w:pPr>
              <w:rPr>
                <w:sz w:val="20"/>
                <w:szCs w:val="20"/>
              </w:rPr>
            </w:pPr>
            <w:r w:rsidRPr="006F7231">
              <w:rPr>
                <w:b/>
                <w:sz w:val="20"/>
                <w:szCs w:val="20"/>
              </w:rPr>
              <w:t>Gender:</w:t>
            </w:r>
          </w:p>
        </w:tc>
      </w:tr>
      <w:tr w:rsidR="000E42F5" w:rsidRPr="006F7231" w:rsidTr="00BD322A">
        <w:trPr>
          <w:trHeight w:val="592"/>
        </w:trPr>
        <w:tc>
          <w:tcPr>
            <w:tcW w:w="4781" w:type="dxa"/>
            <w:gridSpan w:val="2"/>
            <w:vAlign w:val="bottom"/>
          </w:tcPr>
          <w:p w:rsidR="000E42F5" w:rsidRPr="006F7231" w:rsidRDefault="000E42F5">
            <w:pPr>
              <w:rPr>
                <w:b/>
                <w:sz w:val="20"/>
                <w:szCs w:val="20"/>
              </w:rPr>
            </w:pPr>
            <w:r w:rsidRPr="006F7231">
              <w:rPr>
                <w:b/>
                <w:sz w:val="20"/>
                <w:szCs w:val="20"/>
              </w:rPr>
              <w:t>Phone (H):</w:t>
            </w:r>
          </w:p>
        </w:tc>
        <w:tc>
          <w:tcPr>
            <w:tcW w:w="4781" w:type="dxa"/>
            <w:gridSpan w:val="2"/>
            <w:vAlign w:val="bottom"/>
          </w:tcPr>
          <w:p w:rsidR="000E42F5" w:rsidRPr="006F7231" w:rsidRDefault="000E42F5">
            <w:pPr>
              <w:rPr>
                <w:b/>
                <w:sz w:val="20"/>
                <w:szCs w:val="20"/>
              </w:rPr>
            </w:pPr>
            <w:r w:rsidRPr="006F7231">
              <w:rPr>
                <w:b/>
                <w:sz w:val="20"/>
                <w:szCs w:val="20"/>
              </w:rPr>
              <w:t>Phone (W):</w:t>
            </w:r>
          </w:p>
        </w:tc>
      </w:tr>
      <w:tr w:rsidR="000E42F5" w:rsidRPr="006F7231" w:rsidTr="00BD322A">
        <w:trPr>
          <w:trHeight w:val="592"/>
        </w:trPr>
        <w:tc>
          <w:tcPr>
            <w:tcW w:w="9562" w:type="dxa"/>
            <w:gridSpan w:val="4"/>
            <w:tcBorders>
              <w:bottom w:val="single" w:sz="4" w:space="0" w:color="auto"/>
            </w:tcBorders>
            <w:vAlign w:val="bottom"/>
          </w:tcPr>
          <w:p w:rsidR="000E42F5" w:rsidRPr="006F7231" w:rsidRDefault="000E42F5">
            <w:pPr>
              <w:rPr>
                <w:sz w:val="20"/>
                <w:szCs w:val="20"/>
              </w:rPr>
            </w:pPr>
            <w:r w:rsidRPr="006F7231">
              <w:rPr>
                <w:b/>
                <w:sz w:val="20"/>
                <w:szCs w:val="20"/>
              </w:rPr>
              <w:t>Parent Names:                                                 EMAIL:</w:t>
            </w:r>
          </w:p>
        </w:tc>
      </w:tr>
      <w:tr w:rsidR="000E42F5" w:rsidRPr="006F7231" w:rsidTr="00BD322A">
        <w:trPr>
          <w:trHeight w:val="592"/>
        </w:trPr>
        <w:tc>
          <w:tcPr>
            <w:tcW w:w="9562" w:type="dxa"/>
            <w:gridSpan w:val="4"/>
            <w:tcBorders>
              <w:top w:val="single" w:sz="4" w:space="0" w:color="auto"/>
              <w:bottom w:val="nil"/>
            </w:tcBorders>
          </w:tcPr>
          <w:p w:rsidR="000E42F5" w:rsidRPr="006F7231" w:rsidRDefault="000E42F5">
            <w:pPr>
              <w:rPr>
                <w:b/>
                <w:sz w:val="20"/>
                <w:szCs w:val="20"/>
              </w:rPr>
            </w:pPr>
            <w:r w:rsidRPr="006F7231">
              <w:rPr>
                <w:b/>
                <w:sz w:val="20"/>
                <w:szCs w:val="20"/>
              </w:rPr>
              <w:t xml:space="preserve">If able please </w:t>
            </w:r>
            <w:r w:rsidRPr="006F7231">
              <w:rPr>
                <w:b/>
                <w:sz w:val="20"/>
                <w:szCs w:val="20"/>
              </w:rPr>
              <w:sym w:font="Wingdings" w:char="F0FC"/>
            </w:r>
            <w:r w:rsidRPr="006F7231">
              <w:rPr>
                <w:b/>
                <w:sz w:val="20"/>
                <w:szCs w:val="20"/>
              </w:rPr>
              <w:t xml:space="preserve"> any of the following volunteer activities:</w:t>
            </w:r>
          </w:p>
          <w:p w:rsidR="000E42F5" w:rsidRPr="006F7231" w:rsidRDefault="000E42F5" w:rsidP="009939FC">
            <w:pPr>
              <w:rPr>
                <w:b/>
                <w:sz w:val="20"/>
                <w:szCs w:val="20"/>
              </w:rPr>
            </w:pPr>
            <w:r w:rsidRPr="006F7231">
              <w:rPr>
                <w:b/>
                <w:sz w:val="20"/>
                <w:szCs w:val="20"/>
              </w:rPr>
              <w:sym w:font="Wingdings" w:char="F0A8"/>
            </w:r>
            <w:r w:rsidRPr="006F7231">
              <w:rPr>
                <w:b/>
                <w:sz w:val="20"/>
                <w:szCs w:val="20"/>
              </w:rPr>
              <w:t xml:space="preserve"> Referee  </w:t>
            </w:r>
            <w:r w:rsidRPr="006F7231">
              <w:rPr>
                <w:b/>
                <w:sz w:val="20"/>
                <w:szCs w:val="20"/>
              </w:rPr>
              <w:sym w:font="Wingdings" w:char="F0A8"/>
            </w:r>
            <w:r w:rsidRPr="006F7231">
              <w:rPr>
                <w:b/>
                <w:sz w:val="20"/>
                <w:szCs w:val="20"/>
              </w:rPr>
              <w:t xml:space="preserve"> Administration (phone chains, tournaments, statistics)  </w:t>
            </w:r>
            <w:r w:rsidR="00380155" w:rsidRPr="006F7231">
              <w:rPr>
                <w:b/>
                <w:sz w:val="20"/>
                <w:szCs w:val="20"/>
              </w:rPr>
              <w:sym w:font="Wingdings" w:char="F0A8"/>
            </w:r>
            <w:r w:rsidR="00380155" w:rsidRPr="006F7231">
              <w:rPr>
                <w:b/>
                <w:sz w:val="20"/>
                <w:szCs w:val="20"/>
              </w:rPr>
              <w:t>assistant coach</w:t>
            </w:r>
            <w:r w:rsidR="00BD322A" w:rsidRPr="006F7231">
              <w:rPr>
                <w:b/>
                <w:sz w:val="20"/>
                <w:szCs w:val="20"/>
              </w:rPr>
              <w:t xml:space="preserve"> </w:t>
            </w:r>
            <w:r w:rsidR="00380155" w:rsidRPr="006F7231">
              <w:rPr>
                <w:b/>
                <w:sz w:val="20"/>
                <w:szCs w:val="20"/>
              </w:rPr>
              <w:sym w:font="Wingdings" w:char="F0A8"/>
            </w:r>
            <w:r w:rsidR="00520F82">
              <w:rPr>
                <w:b/>
                <w:sz w:val="20"/>
                <w:szCs w:val="20"/>
              </w:rPr>
              <w:t xml:space="preserve"> </w:t>
            </w:r>
            <w:r w:rsidR="00380155" w:rsidRPr="006F7231">
              <w:rPr>
                <w:b/>
                <w:sz w:val="20"/>
                <w:szCs w:val="20"/>
              </w:rPr>
              <w:t>Team Manager</w:t>
            </w:r>
            <w:r w:rsidR="00BD322A" w:rsidRPr="006F7231">
              <w:rPr>
                <w:b/>
                <w:sz w:val="20"/>
                <w:szCs w:val="20"/>
              </w:rPr>
              <w:t xml:space="preserve"> Other ____________________</w:t>
            </w:r>
          </w:p>
        </w:tc>
      </w:tr>
    </w:tbl>
    <w:p w:rsidR="000E42F5" w:rsidRPr="006F7231" w:rsidRDefault="000E42F5">
      <w:pPr>
        <w:rPr>
          <w:sz w:val="20"/>
          <w:szCs w:val="20"/>
        </w:rPr>
      </w:pPr>
    </w:p>
    <w:p w:rsidR="000E42F5" w:rsidRPr="006F7231" w:rsidRDefault="000E42F5">
      <w:pPr>
        <w:shd w:val="clear" w:color="auto" w:fill="FFFFFF"/>
        <w:jc w:val="center"/>
        <w:rPr>
          <w:b/>
          <w:sz w:val="20"/>
          <w:szCs w:val="20"/>
        </w:rPr>
      </w:pPr>
      <w:r w:rsidRPr="006F7231">
        <w:rPr>
          <w:b/>
          <w:sz w:val="20"/>
          <w:szCs w:val="20"/>
        </w:rPr>
        <w:t>Player Medical Information</w:t>
      </w:r>
    </w:p>
    <w:p w:rsidR="000E42F5" w:rsidRPr="006F7231" w:rsidRDefault="00E43C94">
      <w:pPr>
        <w:pBdr>
          <w:bottom w:val="single" w:sz="4" w:space="1" w:color="auto"/>
        </w:pBdr>
        <w:rPr>
          <w:sz w:val="20"/>
          <w:szCs w:val="20"/>
        </w:rPr>
      </w:pPr>
      <w:r w:rsidRPr="006F7231">
        <w:rPr>
          <w:sz w:val="20"/>
          <w:szCs w:val="20"/>
        </w:rPr>
        <w:tab/>
      </w:r>
      <w:r w:rsidRPr="006F7231">
        <w:rPr>
          <w:sz w:val="20"/>
          <w:szCs w:val="20"/>
        </w:rPr>
        <w:tab/>
      </w:r>
      <w:r w:rsidRPr="006F7231">
        <w:rPr>
          <w:sz w:val="20"/>
          <w:szCs w:val="20"/>
        </w:rPr>
        <w:tab/>
      </w:r>
      <w:r w:rsidRPr="006F7231">
        <w:rPr>
          <w:sz w:val="20"/>
          <w:szCs w:val="20"/>
        </w:rPr>
        <w:tab/>
      </w:r>
      <w:r w:rsidRPr="006F7231">
        <w:rPr>
          <w:sz w:val="20"/>
          <w:szCs w:val="20"/>
        </w:rPr>
        <w:tab/>
      </w:r>
      <w:r w:rsidRPr="006F7231">
        <w:rPr>
          <w:sz w:val="20"/>
          <w:szCs w:val="20"/>
        </w:rPr>
        <w:tab/>
      </w:r>
      <w:r w:rsidRPr="006F7231">
        <w:rPr>
          <w:sz w:val="20"/>
          <w:szCs w:val="20"/>
        </w:rPr>
        <w:tab/>
      </w:r>
      <w:r w:rsidRPr="006F7231">
        <w:rPr>
          <w:sz w:val="20"/>
          <w:szCs w:val="20"/>
        </w:rPr>
        <w:tab/>
      </w:r>
      <w:r w:rsidRPr="006F7231">
        <w:rPr>
          <w:sz w:val="20"/>
          <w:szCs w:val="20"/>
        </w:rPr>
        <w:tab/>
      </w:r>
    </w:p>
    <w:p w:rsidR="000E42F5" w:rsidRPr="006F7231" w:rsidRDefault="000E42F5" w:rsidP="00E43C94">
      <w:pPr>
        <w:tabs>
          <w:tab w:val="left" w:pos="720"/>
          <w:tab w:val="left" w:pos="1440"/>
          <w:tab w:val="left" w:pos="2160"/>
          <w:tab w:val="left" w:pos="2880"/>
          <w:tab w:val="left" w:pos="3600"/>
          <w:tab w:val="left" w:pos="4320"/>
          <w:tab w:val="left" w:pos="5040"/>
          <w:tab w:val="left" w:pos="5760"/>
          <w:tab w:val="left" w:pos="6480"/>
          <w:tab w:val="right" w:pos="8640"/>
        </w:tabs>
        <w:rPr>
          <w:b/>
          <w:i/>
          <w:sz w:val="20"/>
          <w:szCs w:val="20"/>
        </w:rPr>
      </w:pPr>
      <w:r w:rsidRPr="006F7231">
        <w:rPr>
          <w:b/>
          <w:i/>
          <w:sz w:val="20"/>
          <w:szCs w:val="20"/>
        </w:rPr>
        <w:t>Name</w:t>
      </w:r>
      <w:r w:rsidRPr="006F7231">
        <w:rPr>
          <w:b/>
          <w:i/>
          <w:sz w:val="20"/>
          <w:szCs w:val="20"/>
        </w:rPr>
        <w:tab/>
      </w:r>
      <w:r w:rsidRPr="006F7231">
        <w:rPr>
          <w:b/>
          <w:i/>
          <w:sz w:val="20"/>
          <w:szCs w:val="20"/>
        </w:rPr>
        <w:tab/>
      </w:r>
      <w:r w:rsidRPr="006F7231">
        <w:rPr>
          <w:b/>
          <w:i/>
          <w:sz w:val="20"/>
          <w:szCs w:val="20"/>
        </w:rPr>
        <w:tab/>
      </w:r>
      <w:r w:rsidRPr="006F7231">
        <w:rPr>
          <w:b/>
          <w:i/>
          <w:sz w:val="20"/>
          <w:szCs w:val="20"/>
        </w:rPr>
        <w:tab/>
      </w:r>
      <w:r w:rsidRPr="006F7231">
        <w:rPr>
          <w:b/>
          <w:i/>
          <w:sz w:val="20"/>
          <w:szCs w:val="20"/>
        </w:rPr>
        <w:tab/>
      </w:r>
      <w:r w:rsidRPr="006F7231">
        <w:rPr>
          <w:b/>
          <w:i/>
          <w:sz w:val="20"/>
          <w:szCs w:val="20"/>
        </w:rPr>
        <w:tab/>
      </w:r>
      <w:r w:rsidR="00E2297F" w:rsidRPr="006F7231">
        <w:rPr>
          <w:b/>
          <w:i/>
          <w:sz w:val="20"/>
          <w:szCs w:val="20"/>
        </w:rPr>
        <w:tab/>
      </w:r>
      <w:r w:rsidR="00E2297F" w:rsidRPr="006F7231">
        <w:rPr>
          <w:b/>
          <w:i/>
          <w:sz w:val="20"/>
          <w:szCs w:val="20"/>
        </w:rPr>
        <w:tab/>
      </w:r>
      <w:r w:rsidRPr="006F7231">
        <w:rPr>
          <w:b/>
          <w:i/>
          <w:sz w:val="20"/>
          <w:szCs w:val="20"/>
        </w:rPr>
        <w:t xml:space="preserve">Date </w:t>
      </w:r>
      <w:r w:rsidR="000F4BC5" w:rsidRPr="006F7231">
        <w:rPr>
          <w:b/>
          <w:i/>
          <w:sz w:val="20"/>
          <w:szCs w:val="20"/>
        </w:rPr>
        <w:t>of</w:t>
      </w:r>
      <w:r w:rsidRPr="006F7231">
        <w:rPr>
          <w:b/>
          <w:i/>
          <w:sz w:val="20"/>
          <w:szCs w:val="20"/>
        </w:rPr>
        <w:t xml:space="preserve"> Birth:  (</w:t>
      </w:r>
      <w:proofErr w:type="spellStart"/>
      <w:r w:rsidRPr="006F7231">
        <w:rPr>
          <w:b/>
          <w:i/>
          <w:sz w:val="20"/>
          <w:szCs w:val="20"/>
        </w:rPr>
        <w:t>yy</w:t>
      </w:r>
      <w:proofErr w:type="spellEnd"/>
      <w:r w:rsidRPr="006F7231">
        <w:rPr>
          <w:b/>
          <w:i/>
          <w:sz w:val="20"/>
          <w:szCs w:val="20"/>
        </w:rPr>
        <w:t>/mm/</w:t>
      </w:r>
      <w:proofErr w:type="spellStart"/>
      <w:r w:rsidRPr="006F7231">
        <w:rPr>
          <w:b/>
          <w:i/>
          <w:sz w:val="20"/>
          <w:szCs w:val="20"/>
        </w:rPr>
        <w:t>dd</w:t>
      </w:r>
      <w:proofErr w:type="spellEnd"/>
      <w:r w:rsidRPr="006F7231">
        <w:rPr>
          <w:b/>
          <w:i/>
          <w:sz w:val="20"/>
          <w:szCs w:val="20"/>
        </w:rPr>
        <w:t>)</w:t>
      </w:r>
      <w:r w:rsidR="00E43C94" w:rsidRPr="006F7231">
        <w:rPr>
          <w:b/>
          <w:i/>
          <w:sz w:val="20"/>
          <w:szCs w:val="20"/>
        </w:rPr>
        <w:tab/>
      </w:r>
    </w:p>
    <w:p w:rsidR="000E42F5" w:rsidRPr="006F7231" w:rsidRDefault="000E42F5">
      <w:pPr>
        <w:pBdr>
          <w:bottom w:val="single" w:sz="4" w:space="1" w:color="auto"/>
        </w:pBdr>
        <w:rPr>
          <w:sz w:val="20"/>
          <w:szCs w:val="20"/>
        </w:rPr>
      </w:pPr>
    </w:p>
    <w:p w:rsidR="000E42F5" w:rsidRPr="006F7231" w:rsidRDefault="000E42F5">
      <w:pPr>
        <w:rPr>
          <w:b/>
          <w:i/>
          <w:sz w:val="20"/>
          <w:szCs w:val="20"/>
        </w:rPr>
      </w:pPr>
      <w:r w:rsidRPr="006F7231">
        <w:rPr>
          <w:b/>
          <w:i/>
          <w:sz w:val="20"/>
          <w:szCs w:val="20"/>
        </w:rPr>
        <w:t>Person to contact in case of emergency</w:t>
      </w:r>
      <w:r w:rsidRPr="006F7231">
        <w:rPr>
          <w:b/>
          <w:i/>
          <w:sz w:val="20"/>
          <w:szCs w:val="20"/>
        </w:rPr>
        <w:tab/>
      </w:r>
      <w:r w:rsidR="00E2297F" w:rsidRPr="006F7231">
        <w:rPr>
          <w:b/>
          <w:i/>
          <w:sz w:val="20"/>
          <w:szCs w:val="20"/>
        </w:rPr>
        <w:t>Phone Day</w:t>
      </w:r>
      <w:r w:rsidR="00E2297F" w:rsidRPr="006F7231">
        <w:rPr>
          <w:b/>
          <w:i/>
          <w:sz w:val="20"/>
          <w:szCs w:val="20"/>
        </w:rPr>
        <w:tab/>
      </w:r>
      <w:r w:rsidR="00DB45FF">
        <w:rPr>
          <w:b/>
          <w:i/>
          <w:sz w:val="20"/>
          <w:szCs w:val="20"/>
        </w:rPr>
        <w:t xml:space="preserve">   </w:t>
      </w:r>
      <w:r w:rsidR="00E2297F" w:rsidRPr="006F7231">
        <w:rPr>
          <w:b/>
          <w:i/>
          <w:sz w:val="20"/>
          <w:szCs w:val="20"/>
        </w:rPr>
        <w:t>Phone Evening</w:t>
      </w:r>
      <w:r w:rsidR="00E2297F" w:rsidRPr="006F7231">
        <w:rPr>
          <w:b/>
          <w:i/>
          <w:sz w:val="20"/>
          <w:szCs w:val="20"/>
        </w:rPr>
        <w:tab/>
      </w:r>
      <w:r w:rsidR="006F7231">
        <w:rPr>
          <w:b/>
          <w:i/>
          <w:sz w:val="20"/>
          <w:szCs w:val="20"/>
        </w:rPr>
        <w:tab/>
      </w:r>
      <w:r w:rsidR="006F7231">
        <w:rPr>
          <w:b/>
          <w:i/>
          <w:sz w:val="20"/>
          <w:szCs w:val="20"/>
        </w:rPr>
        <w:tab/>
      </w:r>
      <w:r w:rsidRPr="006F7231">
        <w:rPr>
          <w:b/>
          <w:i/>
          <w:sz w:val="20"/>
          <w:szCs w:val="20"/>
        </w:rPr>
        <w:t>Cell</w:t>
      </w:r>
    </w:p>
    <w:p w:rsidR="000E42F5" w:rsidRPr="006F7231" w:rsidRDefault="000E42F5">
      <w:pPr>
        <w:pBdr>
          <w:bottom w:val="single" w:sz="4" w:space="1" w:color="auto"/>
        </w:pBdr>
        <w:rPr>
          <w:sz w:val="20"/>
          <w:szCs w:val="20"/>
        </w:rPr>
      </w:pPr>
    </w:p>
    <w:p w:rsidR="000E42F5" w:rsidRPr="006F7231" w:rsidRDefault="000E42F5">
      <w:pPr>
        <w:rPr>
          <w:sz w:val="20"/>
          <w:szCs w:val="20"/>
        </w:rPr>
      </w:pPr>
      <w:r w:rsidRPr="006F7231">
        <w:rPr>
          <w:b/>
          <w:i/>
          <w:sz w:val="20"/>
          <w:szCs w:val="20"/>
        </w:rPr>
        <w:t>Family Doctor</w:t>
      </w:r>
      <w:r w:rsidRPr="006F7231">
        <w:rPr>
          <w:b/>
          <w:i/>
          <w:sz w:val="20"/>
          <w:szCs w:val="20"/>
        </w:rPr>
        <w:tab/>
      </w:r>
      <w:r w:rsidRPr="006F7231">
        <w:rPr>
          <w:b/>
          <w:i/>
          <w:sz w:val="20"/>
          <w:szCs w:val="20"/>
        </w:rPr>
        <w:tab/>
      </w:r>
      <w:r w:rsidRPr="006F7231">
        <w:rPr>
          <w:b/>
          <w:i/>
          <w:sz w:val="20"/>
          <w:szCs w:val="20"/>
        </w:rPr>
        <w:tab/>
        <w:t>Phone</w:t>
      </w:r>
      <w:r w:rsidRPr="006F7231">
        <w:rPr>
          <w:b/>
          <w:i/>
          <w:sz w:val="20"/>
          <w:szCs w:val="20"/>
        </w:rPr>
        <w:tab/>
      </w:r>
      <w:r w:rsidRPr="006F7231">
        <w:rPr>
          <w:b/>
          <w:i/>
          <w:sz w:val="20"/>
          <w:szCs w:val="20"/>
        </w:rPr>
        <w:tab/>
      </w:r>
      <w:r w:rsidR="00DB45FF">
        <w:rPr>
          <w:b/>
          <w:i/>
          <w:sz w:val="20"/>
          <w:szCs w:val="20"/>
        </w:rPr>
        <w:t xml:space="preserve">         </w:t>
      </w:r>
      <w:r w:rsidRPr="006F7231">
        <w:rPr>
          <w:b/>
          <w:i/>
          <w:sz w:val="20"/>
          <w:szCs w:val="20"/>
        </w:rPr>
        <w:t xml:space="preserve">Provincial Medicare </w:t>
      </w:r>
      <w:r w:rsidR="00E43C94" w:rsidRPr="006F7231">
        <w:rPr>
          <w:b/>
          <w:i/>
          <w:sz w:val="20"/>
          <w:szCs w:val="20"/>
        </w:rPr>
        <w:t># (Optional)</w:t>
      </w:r>
      <w:r w:rsidRPr="006F7231">
        <w:rPr>
          <w:b/>
          <w:i/>
          <w:sz w:val="20"/>
          <w:szCs w:val="20"/>
        </w:rPr>
        <w:tab/>
      </w:r>
      <w:r w:rsidRPr="006F7231">
        <w:rPr>
          <w:b/>
          <w:i/>
          <w:sz w:val="20"/>
          <w:szCs w:val="20"/>
        </w:rPr>
        <w:tab/>
      </w:r>
    </w:p>
    <w:p w:rsidR="006F7231" w:rsidRDefault="006F7231">
      <w:pPr>
        <w:rPr>
          <w:b/>
          <w:sz w:val="20"/>
          <w:szCs w:val="20"/>
        </w:rPr>
      </w:pPr>
    </w:p>
    <w:p w:rsidR="000E42F5" w:rsidRDefault="000E42F5">
      <w:pPr>
        <w:rPr>
          <w:b/>
          <w:sz w:val="20"/>
          <w:szCs w:val="20"/>
        </w:rPr>
      </w:pPr>
      <w:r w:rsidRPr="006F7231">
        <w:rPr>
          <w:b/>
          <w:sz w:val="20"/>
          <w:szCs w:val="20"/>
        </w:rPr>
        <w:t>Relevant Medical History</w:t>
      </w:r>
      <w:r w:rsidR="00E2297F" w:rsidRPr="006F7231">
        <w:rPr>
          <w:b/>
          <w:sz w:val="20"/>
          <w:szCs w:val="20"/>
        </w:rPr>
        <w:t>:</w:t>
      </w:r>
    </w:p>
    <w:p w:rsidR="00BD322A" w:rsidRPr="006F7231" w:rsidRDefault="00BD322A">
      <w:pPr>
        <w:rPr>
          <w:b/>
          <w:sz w:val="20"/>
          <w:szCs w:val="20"/>
        </w:rPr>
      </w:pPr>
    </w:p>
    <w:p w:rsidR="000E42F5" w:rsidRPr="006F7231" w:rsidRDefault="000E42F5">
      <w:pPr>
        <w:spacing w:line="360" w:lineRule="auto"/>
        <w:rPr>
          <w:sz w:val="20"/>
          <w:szCs w:val="20"/>
        </w:rPr>
      </w:pPr>
      <w:r w:rsidRPr="006F7231">
        <w:rPr>
          <w:sz w:val="20"/>
          <w:szCs w:val="20"/>
        </w:rPr>
        <w:t>Medications: _________________________________________________________</w:t>
      </w:r>
      <w:r w:rsidR="00E2297F" w:rsidRPr="006F7231">
        <w:rPr>
          <w:sz w:val="20"/>
          <w:szCs w:val="20"/>
        </w:rPr>
        <w:t>_______________</w:t>
      </w:r>
      <w:r w:rsidR="009B78BA">
        <w:rPr>
          <w:sz w:val="20"/>
          <w:szCs w:val="20"/>
        </w:rPr>
        <w:t>___</w:t>
      </w:r>
    </w:p>
    <w:p w:rsidR="000E42F5" w:rsidRPr="006F7231" w:rsidRDefault="000E42F5">
      <w:pPr>
        <w:spacing w:line="360" w:lineRule="auto"/>
        <w:rPr>
          <w:sz w:val="20"/>
          <w:szCs w:val="20"/>
        </w:rPr>
      </w:pPr>
      <w:r w:rsidRPr="006F7231">
        <w:rPr>
          <w:sz w:val="20"/>
          <w:szCs w:val="20"/>
        </w:rPr>
        <w:t>Allergies:  ___________________________________________________________</w:t>
      </w:r>
      <w:r w:rsidR="00E2297F" w:rsidRPr="006F7231">
        <w:rPr>
          <w:sz w:val="20"/>
          <w:szCs w:val="20"/>
        </w:rPr>
        <w:t>____</w:t>
      </w:r>
      <w:r w:rsidR="009B78BA">
        <w:rPr>
          <w:sz w:val="20"/>
          <w:szCs w:val="20"/>
        </w:rPr>
        <w:t>______________</w:t>
      </w:r>
    </w:p>
    <w:p w:rsidR="000E42F5" w:rsidRPr="006F7231" w:rsidRDefault="000E42F5">
      <w:pPr>
        <w:spacing w:line="360" w:lineRule="auto"/>
        <w:rPr>
          <w:sz w:val="20"/>
          <w:szCs w:val="20"/>
        </w:rPr>
      </w:pPr>
      <w:r w:rsidRPr="006F7231">
        <w:rPr>
          <w:sz w:val="20"/>
          <w:szCs w:val="20"/>
        </w:rPr>
        <w:t>Previous Injuries:  _____________________________________________________</w:t>
      </w:r>
      <w:r w:rsidR="00E2297F" w:rsidRPr="006F7231">
        <w:rPr>
          <w:sz w:val="20"/>
          <w:szCs w:val="20"/>
        </w:rPr>
        <w:t>___</w:t>
      </w:r>
      <w:r w:rsidR="009B78BA">
        <w:rPr>
          <w:sz w:val="20"/>
          <w:szCs w:val="20"/>
        </w:rPr>
        <w:t>_______________</w:t>
      </w:r>
    </w:p>
    <w:p w:rsidR="000E42F5" w:rsidRPr="006F7231" w:rsidRDefault="000E42F5">
      <w:pPr>
        <w:rPr>
          <w:sz w:val="20"/>
          <w:szCs w:val="20"/>
        </w:rPr>
      </w:pPr>
      <w:r w:rsidRPr="006F7231">
        <w:rPr>
          <w:sz w:val="20"/>
          <w:szCs w:val="20"/>
        </w:rPr>
        <w:t xml:space="preserve">Does this player carry and know how to administer his/her own medications?   </w:t>
      </w:r>
      <w:r w:rsidRPr="006F7231">
        <w:rPr>
          <w:b/>
          <w:sz w:val="20"/>
          <w:szCs w:val="20"/>
        </w:rPr>
        <w:t>Yes   No</w:t>
      </w:r>
    </w:p>
    <w:p w:rsidR="000E42F5" w:rsidRDefault="000E42F5">
      <w:r w:rsidRPr="006F7231">
        <w:rPr>
          <w:sz w:val="20"/>
          <w:szCs w:val="20"/>
        </w:rPr>
        <w:t>Other Conditions:  _____________________________________________________</w:t>
      </w:r>
      <w:r w:rsidR="00E2297F" w:rsidRPr="006F7231">
        <w:rPr>
          <w:sz w:val="20"/>
          <w:szCs w:val="20"/>
        </w:rPr>
        <w:t>___</w:t>
      </w:r>
      <w:r w:rsidR="009B78BA">
        <w:rPr>
          <w:sz w:val="20"/>
          <w:szCs w:val="20"/>
        </w:rPr>
        <w:t>_______________</w:t>
      </w:r>
    </w:p>
    <w:p w:rsidR="002B6F38" w:rsidRDefault="002B6F38"/>
    <w:p w:rsidR="002B6F38" w:rsidRPr="006F7231" w:rsidRDefault="002B6F38" w:rsidP="002B6F38">
      <w:pPr>
        <w:pStyle w:val="Default"/>
        <w:rPr>
          <w:rFonts w:ascii="Times New Roman" w:hAnsi="Times New Roman" w:cs="Times New Roman"/>
          <w:b/>
          <w:bCs/>
          <w:sz w:val="20"/>
          <w:szCs w:val="20"/>
        </w:rPr>
      </w:pPr>
      <w:r w:rsidRPr="006F7231">
        <w:rPr>
          <w:rFonts w:ascii="Times New Roman" w:hAnsi="Times New Roman" w:cs="Times New Roman"/>
          <w:b/>
          <w:bCs/>
          <w:sz w:val="20"/>
          <w:szCs w:val="20"/>
        </w:rPr>
        <w:t>Elements of risk of notice:</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b/>
          <w:bCs/>
          <w:sz w:val="20"/>
          <w:szCs w:val="20"/>
        </w:rPr>
        <w:t xml:space="preserve"> </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The risk of injury exists in every athletic activity. Falls, collisions and other incidents may occur and cause injury. Due to the nature of some activities, injuries may range from minor sprains and strains to more serious injuries affecting the head, neck or back. Some injuries can lead to paralysis or prove to be life-threatening. Injuries as a result of participation in an activity can occur without fault on either t</w:t>
      </w:r>
      <w:r w:rsidR="00385A06">
        <w:rPr>
          <w:rFonts w:ascii="Times New Roman" w:hAnsi="Times New Roman" w:cs="Times New Roman"/>
          <w:sz w:val="20"/>
          <w:szCs w:val="20"/>
        </w:rPr>
        <w:t>he part of the student, or the school d</w:t>
      </w:r>
      <w:r w:rsidRPr="006F7231">
        <w:rPr>
          <w:rFonts w:ascii="Times New Roman" w:hAnsi="Times New Roman" w:cs="Times New Roman"/>
          <w:sz w:val="20"/>
          <w:szCs w:val="20"/>
        </w:rPr>
        <w:t xml:space="preserve">istrict and its employees or agents, </w:t>
      </w:r>
      <w:r w:rsidR="00BD322A" w:rsidRPr="006F7231">
        <w:rPr>
          <w:rFonts w:ascii="Times New Roman" w:hAnsi="Times New Roman" w:cs="Times New Roman"/>
          <w:sz w:val="20"/>
          <w:szCs w:val="20"/>
        </w:rPr>
        <w:t>or</w:t>
      </w:r>
      <w:r w:rsidRPr="006F7231">
        <w:rPr>
          <w:rFonts w:ascii="Times New Roman" w:hAnsi="Times New Roman" w:cs="Times New Roman"/>
          <w:sz w:val="20"/>
          <w:szCs w:val="20"/>
        </w:rPr>
        <w:t xml:space="preserve"> the facility where the activity is taking place. A student choosing to participate in the activity assumes the risk of an injury occurring. The chances of an injury can be reduced by carefully following instructions at all times while engaged in the activity. The </w:t>
      </w:r>
      <w:r w:rsidR="00385A06">
        <w:rPr>
          <w:rFonts w:ascii="Times New Roman" w:hAnsi="Times New Roman" w:cs="Times New Roman"/>
          <w:sz w:val="20"/>
          <w:szCs w:val="20"/>
        </w:rPr>
        <w:t>s</w:t>
      </w:r>
      <w:r w:rsidRPr="006F7231">
        <w:rPr>
          <w:rFonts w:ascii="Times New Roman" w:hAnsi="Times New Roman" w:cs="Times New Roman"/>
          <w:sz w:val="20"/>
          <w:szCs w:val="20"/>
        </w:rPr>
        <w:t>chool district attempts to manage, as effectively as possible the risk involved for students while participating in school athletics.</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 xml:space="preserve"> </w:t>
      </w:r>
    </w:p>
    <w:p w:rsidR="002B6F38" w:rsidRPr="006F7231" w:rsidRDefault="002B6F38" w:rsidP="002B6F38">
      <w:pPr>
        <w:pStyle w:val="Default"/>
        <w:rPr>
          <w:rFonts w:ascii="Times New Roman" w:hAnsi="Times New Roman" w:cs="Times New Roman"/>
          <w:b/>
          <w:bCs/>
          <w:sz w:val="20"/>
          <w:szCs w:val="20"/>
        </w:rPr>
      </w:pPr>
      <w:r w:rsidRPr="006F7231">
        <w:rPr>
          <w:rFonts w:ascii="Times New Roman" w:hAnsi="Times New Roman" w:cs="Times New Roman"/>
          <w:b/>
          <w:bCs/>
          <w:sz w:val="20"/>
          <w:szCs w:val="20"/>
        </w:rPr>
        <w:t>Student Accident Insurance Notice:</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b/>
          <w:bCs/>
          <w:sz w:val="20"/>
          <w:szCs w:val="20"/>
        </w:rPr>
        <w:t xml:space="preserve"> </w:t>
      </w:r>
    </w:p>
    <w:p w:rsidR="00827CF2" w:rsidRPr="006F7231" w:rsidRDefault="00827CF2" w:rsidP="002B6F38">
      <w:pPr>
        <w:pStyle w:val="Default"/>
        <w:rPr>
          <w:rFonts w:ascii="Times New Roman" w:hAnsi="Times New Roman" w:cs="Times New Roman"/>
          <w:sz w:val="20"/>
          <w:szCs w:val="20"/>
        </w:rPr>
      </w:pPr>
      <w:r>
        <w:rPr>
          <w:rFonts w:ascii="Times New Roman" w:hAnsi="Times New Roman" w:cs="Times New Roman"/>
          <w:b/>
          <w:noProof/>
          <w:sz w:val="20"/>
          <w:szCs w:val="20"/>
          <w:lang w:eastAsia="en-US"/>
        </w:rPr>
        <mc:AlternateContent>
          <mc:Choice Requires="wps">
            <w:drawing>
              <wp:anchor distT="0" distB="0" distL="114300" distR="114300" simplePos="0" relativeHeight="251659264" behindDoc="0" locked="0" layoutInCell="1" allowOverlap="1">
                <wp:simplePos x="0" y="0"/>
                <wp:positionH relativeFrom="column">
                  <wp:posOffset>1731645</wp:posOffset>
                </wp:positionH>
                <wp:positionV relativeFrom="paragraph">
                  <wp:posOffset>738608</wp:posOffset>
                </wp:positionV>
                <wp:extent cx="2125363" cy="263611"/>
                <wp:effectExtent l="0" t="0" r="8255" b="3175"/>
                <wp:wrapNone/>
                <wp:docPr id="2" name="Text Box 2"/>
                <wp:cNvGraphicFramePr/>
                <a:graphic xmlns:a="http://schemas.openxmlformats.org/drawingml/2006/main">
                  <a:graphicData uri="http://schemas.microsoft.com/office/word/2010/wordprocessingShape">
                    <wps:wsp>
                      <wps:cNvSpPr txBox="1"/>
                      <wps:spPr>
                        <a:xfrm>
                          <a:off x="0" y="0"/>
                          <a:ext cx="2125363" cy="2636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7CF2" w:rsidRPr="00F553EA" w:rsidRDefault="00827CF2" w:rsidP="00827CF2">
                            <w:pPr>
                              <w:jc w:val="center"/>
                              <w:rPr>
                                <w:b/>
                                <w:i/>
                                <w:u w:val="single"/>
                              </w:rPr>
                            </w:pPr>
                            <w:r w:rsidRPr="00F553EA">
                              <w:rPr>
                                <w:b/>
                                <w:i/>
                                <w:u w:val="single"/>
                              </w:rPr>
                              <w:t>Turn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35pt;margin-top:58.15pt;width:167.35pt;height: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" fillcolor="white [3201]" stroked="f" strokeweight=".5pt">
                <v:textbox>
                  <w:txbxContent>
                    <w:p w:rsidR="00827CF2" w:rsidRPr="00F553EA" w:rsidRDefault="00827CF2" w:rsidP="00827CF2">
                      <w:pPr>
                        <w:jc w:val="center"/>
                        <w:rPr>
                          <w:b/>
                          <w:i/>
                          <w:u w:val="single"/>
                        </w:rPr>
                      </w:pPr>
                      <w:r w:rsidRPr="00F553EA">
                        <w:rPr>
                          <w:b/>
                          <w:i/>
                          <w:u w:val="single"/>
                        </w:rPr>
                        <w:t>Turn Over</w:t>
                      </w:r>
                    </w:p>
                  </w:txbxContent>
                </v:textbox>
              </v:shape>
            </w:pict>
          </mc:Fallback>
        </mc:AlternateContent>
      </w:r>
      <w:r w:rsidR="004412E5" w:rsidRPr="009B78BA">
        <w:rPr>
          <w:rFonts w:ascii="Times New Roman" w:hAnsi="Times New Roman" w:cs="Times New Roman"/>
          <w:b/>
          <w:sz w:val="20"/>
          <w:szCs w:val="20"/>
        </w:rPr>
        <w:t>Anglophone School District – South</w:t>
      </w:r>
      <w:r w:rsidR="004412E5" w:rsidRPr="006F7231">
        <w:rPr>
          <w:rFonts w:ascii="Times New Roman" w:hAnsi="Times New Roman" w:cs="Times New Roman"/>
        </w:rPr>
        <w:t xml:space="preserve"> </w:t>
      </w:r>
      <w:r w:rsidR="002B6F38" w:rsidRPr="006F7231">
        <w:rPr>
          <w:rFonts w:ascii="Times New Roman" w:hAnsi="Times New Roman" w:cs="Times New Roman"/>
          <w:sz w:val="20"/>
          <w:szCs w:val="20"/>
        </w:rPr>
        <w:t>does not provide any accidental death, disability, dismemberment/medical/dental expense insurance for student participation in school sponsored activities (e.g., curricular, intramural and interschool). For insurance coverage of injuries, parents/guardians are encouraged to consider a Student Accident Insurance Plan from an insurance company of their choice.</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lastRenderedPageBreak/>
        <w:t xml:space="preserve"> </w:t>
      </w:r>
    </w:p>
    <w:p w:rsidR="002B6F38" w:rsidRPr="006F7231" w:rsidRDefault="002B6F38" w:rsidP="002B6F38">
      <w:pPr>
        <w:pStyle w:val="Default"/>
        <w:rPr>
          <w:rFonts w:ascii="Times New Roman" w:hAnsi="Times New Roman" w:cs="Times New Roman"/>
          <w:b/>
          <w:bCs/>
          <w:sz w:val="20"/>
          <w:szCs w:val="20"/>
        </w:rPr>
      </w:pPr>
      <w:r w:rsidRPr="006F7231">
        <w:rPr>
          <w:rFonts w:ascii="Times New Roman" w:hAnsi="Times New Roman" w:cs="Times New Roman"/>
          <w:b/>
          <w:bCs/>
          <w:sz w:val="20"/>
          <w:szCs w:val="20"/>
        </w:rPr>
        <w:t>Transportation Insurance Notice:</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b/>
          <w:bCs/>
          <w:sz w:val="20"/>
          <w:szCs w:val="20"/>
        </w:rPr>
        <w:t xml:space="preserve"> </w:t>
      </w:r>
    </w:p>
    <w:p w:rsidR="002B6F38" w:rsidRDefault="002B6F38" w:rsidP="002B6F38">
      <w:pPr>
        <w:rPr>
          <w:i/>
          <w:iCs/>
          <w:sz w:val="20"/>
          <w:szCs w:val="20"/>
        </w:rPr>
      </w:pPr>
      <w:r w:rsidRPr="006F7231">
        <w:rPr>
          <w:sz w:val="20"/>
          <w:szCs w:val="20"/>
        </w:rPr>
        <w:t xml:space="preserve">Parents or guardians who decide to transport or organize the transportation for their children are exempt from </w:t>
      </w:r>
      <w:r w:rsidRPr="006F7231">
        <w:rPr>
          <w:i/>
          <w:iCs/>
          <w:sz w:val="20"/>
          <w:szCs w:val="20"/>
        </w:rPr>
        <w:t>Policy 513: Transportation to and from Off-Site School-Related Extra Curricular Activities.</w:t>
      </w:r>
    </w:p>
    <w:p w:rsidR="00F05473" w:rsidRDefault="00F05473" w:rsidP="002B6F38">
      <w:pPr>
        <w:rPr>
          <w:i/>
          <w:iCs/>
          <w:sz w:val="20"/>
          <w:szCs w:val="20"/>
        </w:rPr>
      </w:pPr>
    </w:p>
    <w:p w:rsidR="00F05473" w:rsidRPr="00162A1B" w:rsidRDefault="00F05473" w:rsidP="002B6F38">
      <w:pPr>
        <w:rPr>
          <w:b/>
          <w:iCs/>
          <w:sz w:val="20"/>
          <w:szCs w:val="20"/>
        </w:rPr>
      </w:pPr>
      <w:r w:rsidRPr="00162A1B">
        <w:rPr>
          <w:b/>
          <w:iCs/>
          <w:sz w:val="20"/>
          <w:szCs w:val="20"/>
        </w:rPr>
        <w:t>Injury and Concussion Notice:</w:t>
      </w:r>
    </w:p>
    <w:p w:rsidR="00F05473" w:rsidRPr="00F05473" w:rsidRDefault="00F05473" w:rsidP="002B6F38">
      <w:pPr>
        <w:rPr>
          <w:iCs/>
          <w:sz w:val="20"/>
          <w:szCs w:val="20"/>
        </w:rPr>
      </w:pPr>
    </w:p>
    <w:p w:rsidR="00F05473" w:rsidRDefault="00F05473" w:rsidP="002B6F38">
      <w:pPr>
        <w:rPr>
          <w:sz w:val="20"/>
          <w:szCs w:val="20"/>
        </w:rPr>
      </w:pPr>
      <w:r>
        <w:rPr>
          <w:sz w:val="20"/>
          <w:szCs w:val="20"/>
        </w:rPr>
        <w:t xml:space="preserve">Should your son/daughter/ward sustain an injury or contract an illness requiring medical attention during the competitive season, notify the coach. You are to complete </w:t>
      </w:r>
      <w:r>
        <w:rPr>
          <w:b/>
          <w:bCs/>
          <w:sz w:val="20"/>
          <w:szCs w:val="20"/>
        </w:rPr>
        <w:t>Appendix B – Return to Physical Activity – Non-Concussion Medical Illnesses/Injuries</w:t>
      </w:r>
      <w:r>
        <w:rPr>
          <w:sz w:val="20"/>
          <w:szCs w:val="20"/>
        </w:rPr>
        <w:t>. Request this form from your son/daughter’s coach.</w:t>
      </w:r>
    </w:p>
    <w:p w:rsidR="00162A1B" w:rsidRDefault="00162A1B" w:rsidP="002B6F38">
      <w:pPr>
        <w:rPr>
          <w:sz w:val="20"/>
          <w:szCs w:val="20"/>
        </w:rPr>
      </w:pPr>
    </w:p>
    <w:p w:rsidR="00162A1B" w:rsidRDefault="00162A1B" w:rsidP="00306168">
      <w:pPr>
        <w:rPr>
          <w:sz w:val="20"/>
          <w:szCs w:val="20"/>
        </w:rPr>
      </w:pPr>
      <w:r>
        <w:rPr>
          <w:sz w:val="20"/>
          <w:szCs w:val="20"/>
        </w:rPr>
        <w:t xml:space="preserve">Should your son/daughter/ward sustain a head injury requiring medical attention during the competitive season, notify the coach. You are to complete </w:t>
      </w:r>
      <w:r w:rsidR="00306168" w:rsidRPr="00306168">
        <w:rPr>
          <w:b/>
          <w:bCs/>
          <w:sz w:val="20"/>
          <w:szCs w:val="20"/>
        </w:rPr>
        <w:t>Appendix C-4 Documentation for a Diagnosed Concussion Return to Learn/Return to Physical Activity Plan</w:t>
      </w:r>
      <w:r w:rsidR="00306168">
        <w:rPr>
          <w:b/>
          <w:bCs/>
          <w:sz w:val="20"/>
          <w:szCs w:val="20"/>
        </w:rPr>
        <w:t xml:space="preserve">. </w:t>
      </w:r>
      <w:r>
        <w:rPr>
          <w:sz w:val="20"/>
          <w:szCs w:val="20"/>
        </w:rPr>
        <w:t>Request this form from your son/daughter’s coach.</w:t>
      </w:r>
    </w:p>
    <w:p w:rsidR="00235672" w:rsidRPr="006F7231" w:rsidRDefault="00235672" w:rsidP="002B6F38">
      <w:pPr>
        <w:rPr>
          <w:i/>
          <w:iCs/>
          <w:sz w:val="20"/>
          <w:szCs w:val="20"/>
        </w:rPr>
      </w:pPr>
    </w:p>
    <w:p w:rsidR="00235672" w:rsidRPr="006F7231" w:rsidRDefault="00235672" w:rsidP="00235672">
      <w:pPr>
        <w:pStyle w:val="Default"/>
        <w:rPr>
          <w:rFonts w:ascii="Times New Roman" w:hAnsi="Times New Roman" w:cs="Times New Roman"/>
          <w:b/>
          <w:bCs/>
          <w:sz w:val="20"/>
          <w:szCs w:val="20"/>
        </w:rPr>
      </w:pPr>
      <w:r w:rsidRPr="006F7231">
        <w:rPr>
          <w:rFonts w:ascii="Times New Roman" w:hAnsi="Times New Roman" w:cs="Times New Roman"/>
          <w:b/>
          <w:bCs/>
          <w:sz w:val="20"/>
          <w:szCs w:val="20"/>
        </w:rPr>
        <w:t>Sudden Arrhythmia Death Syndrome (SADS)</w:t>
      </w:r>
    </w:p>
    <w:p w:rsidR="00235672" w:rsidRPr="006F7231" w:rsidRDefault="00235672" w:rsidP="00235672">
      <w:pPr>
        <w:pStyle w:val="Default"/>
        <w:rPr>
          <w:rFonts w:ascii="Times New Roman" w:hAnsi="Times New Roman" w:cs="Times New Roman"/>
          <w:sz w:val="20"/>
          <w:szCs w:val="20"/>
        </w:rPr>
      </w:pPr>
      <w:r w:rsidRPr="006F7231">
        <w:rPr>
          <w:rFonts w:ascii="Times New Roman" w:hAnsi="Times New Roman" w:cs="Times New Roman"/>
          <w:b/>
          <w:bCs/>
          <w:sz w:val="20"/>
          <w:szCs w:val="20"/>
        </w:rPr>
        <w:t xml:space="preserve"> </w:t>
      </w:r>
    </w:p>
    <w:p w:rsidR="00235672" w:rsidRPr="006F7231" w:rsidRDefault="00235672" w:rsidP="00235672">
      <w:pPr>
        <w:pStyle w:val="Default"/>
        <w:rPr>
          <w:rFonts w:ascii="Times New Roman" w:hAnsi="Times New Roman" w:cs="Times New Roman"/>
          <w:sz w:val="20"/>
          <w:szCs w:val="20"/>
        </w:rPr>
      </w:pPr>
      <w:r w:rsidRPr="006F7231">
        <w:rPr>
          <w:rFonts w:ascii="Times New Roman" w:hAnsi="Times New Roman" w:cs="Times New Roman"/>
          <w:sz w:val="20"/>
          <w:szCs w:val="20"/>
        </w:rPr>
        <w:t xml:space="preserve">Refers to a variety of cardiac disorders which are often genetic and undiagnosed that can be responsible for sudden cardiac death in young apparently healthy people. Fainting or seizure during/after physical activity or resulting from emotional excitement, emotional distress or being startled can be a warning sign of sudden arrhythmia death syndrome. The school response is to call emergency medical services (911) and inform the parents/guardians. Parents/guardians are to be provided with </w:t>
      </w:r>
      <w:r w:rsidRPr="006F7231">
        <w:rPr>
          <w:rFonts w:ascii="Times New Roman" w:hAnsi="Times New Roman" w:cs="Times New Roman"/>
          <w:b/>
          <w:bCs/>
          <w:sz w:val="20"/>
          <w:szCs w:val="20"/>
        </w:rPr>
        <w:t>Appendix M – Sudden Arrhythmia Death Syndrome (SADS)</w:t>
      </w:r>
      <w:r w:rsidRPr="006F7231">
        <w:rPr>
          <w:rFonts w:ascii="Times New Roman" w:hAnsi="Times New Roman" w:cs="Times New Roman"/>
          <w:sz w:val="20"/>
          <w:szCs w:val="20"/>
        </w:rPr>
        <w:t xml:space="preserve">, which contains information about SADS as well as a Documentation of a Fainting Episode Form. The student is not to participate in physical activity until cleared by a medical assessment and the Documentation of a Fainting Episode </w:t>
      </w:r>
    </w:p>
    <w:p w:rsidR="00F05473" w:rsidRDefault="00235672" w:rsidP="00235672">
      <w:pPr>
        <w:pStyle w:val="Default"/>
        <w:rPr>
          <w:rStyle w:val="Hyperlink"/>
          <w:rFonts w:ascii="Times New Roman" w:hAnsi="Times New Roman" w:cs="Times New Roman"/>
          <w:sz w:val="20"/>
          <w:szCs w:val="20"/>
        </w:rPr>
      </w:pPr>
      <w:r w:rsidRPr="006F7231">
        <w:rPr>
          <w:rFonts w:ascii="Times New Roman" w:hAnsi="Times New Roman" w:cs="Times New Roman"/>
          <w:sz w:val="20"/>
          <w:szCs w:val="20"/>
        </w:rPr>
        <w:t xml:space="preserve">Form is completed by parent/guardian and returned to the school administrator/designate. </w:t>
      </w:r>
      <w:r w:rsidRPr="006F7231">
        <w:rPr>
          <w:rFonts w:ascii="Times New Roman" w:hAnsi="Times New Roman" w:cs="Times New Roman"/>
          <w:b/>
          <w:bCs/>
          <w:sz w:val="20"/>
          <w:szCs w:val="20"/>
        </w:rPr>
        <w:t xml:space="preserve">Further information – </w:t>
      </w:r>
      <w:hyperlink r:id="rId6" w:history="1">
        <w:r w:rsidRPr="006F7231">
          <w:rPr>
            <w:rStyle w:val="Hyperlink"/>
            <w:rFonts w:ascii="Times New Roman" w:hAnsi="Times New Roman" w:cs="Times New Roman"/>
            <w:sz w:val="20"/>
            <w:szCs w:val="20"/>
          </w:rPr>
          <w:t>www.sads.ca</w:t>
        </w:r>
      </w:hyperlink>
    </w:p>
    <w:p w:rsidR="00F05473" w:rsidRDefault="00F05473" w:rsidP="00235672">
      <w:pPr>
        <w:pStyle w:val="Default"/>
        <w:rPr>
          <w:rStyle w:val="Hyperlink"/>
          <w:rFonts w:ascii="Times New Roman" w:hAnsi="Times New Roman" w:cs="Times New Roman"/>
          <w:sz w:val="20"/>
          <w:szCs w:val="20"/>
        </w:rPr>
      </w:pPr>
    </w:p>
    <w:p w:rsidR="002B6F38" w:rsidRPr="006F7231" w:rsidRDefault="002B6F38" w:rsidP="002B6F38">
      <w:pPr>
        <w:pStyle w:val="Default"/>
        <w:rPr>
          <w:rFonts w:ascii="Times New Roman" w:hAnsi="Times New Roman" w:cs="Times New Roman"/>
          <w:b/>
          <w:bCs/>
          <w:sz w:val="20"/>
          <w:szCs w:val="20"/>
        </w:rPr>
      </w:pPr>
      <w:r w:rsidRPr="006F7231">
        <w:rPr>
          <w:rFonts w:ascii="Times New Roman" w:hAnsi="Times New Roman" w:cs="Times New Roman"/>
          <w:b/>
          <w:bCs/>
          <w:sz w:val="20"/>
          <w:szCs w:val="20"/>
        </w:rPr>
        <w:t xml:space="preserve">Acknowledgement of Risks/Request to Participate/Informed Consent Agreement </w:t>
      </w:r>
    </w:p>
    <w:p w:rsidR="002B6F38" w:rsidRPr="006F7231" w:rsidRDefault="002B6F38" w:rsidP="002B6F38">
      <w:pPr>
        <w:pStyle w:val="Default"/>
        <w:rPr>
          <w:rFonts w:ascii="Times New Roman" w:hAnsi="Times New Roman" w:cs="Times New Roman"/>
          <w:sz w:val="20"/>
          <w:szCs w:val="20"/>
        </w:rPr>
      </w:pP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 xml:space="preserve">I have read and understand the notices of Elements of Risk. _____ (initials of Parent/Guardian) </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 xml:space="preserve">I have read and understand the notices Accident Insurance ______ (initials of Parent/Guardian) </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 xml:space="preserve">I request our son/daughter/ward to try out/participate on the ________________________ team during the ____________________________ school year. </w:t>
      </w:r>
    </w:p>
    <w:p w:rsidR="002B6F38" w:rsidRPr="006F7231" w:rsidRDefault="002B6F38" w:rsidP="002B6F38">
      <w:pPr>
        <w:pStyle w:val="Default"/>
        <w:rPr>
          <w:rFonts w:ascii="Times New Roman" w:hAnsi="Times New Roman" w:cs="Times New Roman"/>
          <w:sz w:val="20"/>
          <w:szCs w:val="20"/>
        </w:rPr>
      </w:pPr>
    </w:p>
    <w:p w:rsidR="002B6F38" w:rsidRPr="006F7231" w:rsidRDefault="002B6F38" w:rsidP="002B6F38">
      <w:pPr>
        <w:pStyle w:val="Default"/>
        <w:rPr>
          <w:rFonts w:ascii="Times New Roman" w:hAnsi="Times New Roman" w:cs="Times New Roman"/>
          <w:sz w:val="20"/>
          <w:szCs w:val="20"/>
        </w:rPr>
      </w:pP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I hereby acknowledge and accept the risk inherent in the requested activity and assume responsibility for my son/daughter/ward for personal health, medical, dental and accident insurance coverage.</w:t>
      </w:r>
    </w:p>
    <w:p w:rsidR="002B6F38" w:rsidRPr="006F7231"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 xml:space="preserve"> </w:t>
      </w:r>
    </w:p>
    <w:p w:rsidR="002B6F38" w:rsidRDefault="002B6F38" w:rsidP="002B6F38">
      <w:pPr>
        <w:pStyle w:val="Default"/>
        <w:rPr>
          <w:rFonts w:ascii="Times New Roman" w:hAnsi="Times New Roman" w:cs="Times New Roman"/>
          <w:sz w:val="20"/>
          <w:szCs w:val="20"/>
        </w:rPr>
      </w:pPr>
      <w:r w:rsidRPr="006F7231">
        <w:rPr>
          <w:rFonts w:ascii="Times New Roman" w:hAnsi="Times New Roman" w:cs="Times New Roman"/>
          <w:sz w:val="20"/>
          <w:szCs w:val="20"/>
        </w:rPr>
        <w:t xml:space="preserve">I hereby consent to the release of my son/daughter/ward’s name, player statistics (e.g., height, weight) where applicable for the purpose of game sheets, schedules, tournament programs and posting of the results in the media. _____ (initials of Parent/Guardian) </w:t>
      </w:r>
    </w:p>
    <w:p w:rsidR="009B78BA" w:rsidRPr="006F7231" w:rsidRDefault="009B78BA" w:rsidP="002B6F38">
      <w:pPr>
        <w:pStyle w:val="Default"/>
        <w:rPr>
          <w:rFonts w:ascii="Times New Roman" w:hAnsi="Times New Roman" w:cs="Times New Roman"/>
          <w:sz w:val="20"/>
          <w:szCs w:val="20"/>
        </w:rPr>
      </w:pPr>
    </w:p>
    <w:p w:rsidR="002B6F38" w:rsidRDefault="002B6F38" w:rsidP="002B6F38">
      <w:pPr>
        <w:rPr>
          <w:sz w:val="20"/>
          <w:szCs w:val="20"/>
        </w:rPr>
      </w:pPr>
      <w:r w:rsidRPr="006F7231">
        <w:rPr>
          <w:sz w:val="20"/>
          <w:szCs w:val="20"/>
        </w:rPr>
        <w:t>Signature of Parent/Guardian: ________________________________ Date: ________________</w:t>
      </w:r>
    </w:p>
    <w:p w:rsidR="00CE2A3C" w:rsidRDefault="00CE2A3C" w:rsidP="002B6F38">
      <w:pPr>
        <w:rPr>
          <w:sz w:val="20"/>
          <w:szCs w:val="20"/>
        </w:rPr>
      </w:pPr>
    </w:p>
    <w:p w:rsidR="00CE2A3C" w:rsidRDefault="00CE2A3C" w:rsidP="002B6F3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Thank You,</w:t>
      </w:r>
    </w:p>
    <w:p w:rsidR="00CE2A3C" w:rsidRDefault="00CE2A3C" w:rsidP="002B6F3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Athletic Director, Mr. </w:t>
      </w:r>
      <w:proofErr w:type="spellStart"/>
      <w:r>
        <w:rPr>
          <w:sz w:val="20"/>
          <w:szCs w:val="20"/>
        </w:rPr>
        <w:t>Shiels</w:t>
      </w:r>
      <w:proofErr w:type="spellEnd"/>
    </w:p>
    <w:p w:rsidR="00CE2A3C" w:rsidRDefault="00CE2A3C" w:rsidP="002B6F3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david.shiels@nbed.nb.ca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E2A3C" w:rsidRDefault="00CE2A3C" w:rsidP="002B6F38">
      <w:pPr>
        <w:rPr>
          <w:sz w:val="20"/>
          <w:szCs w:val="20"/>
        </w:rPr>
      </w:pPr>
    </w:p>
    <w:p w:rsidR="00CE2A3C" w:rsidRPr="006F7231" w:rsidRDefault="00CE2A3C" w:rsidP="002B6F38"/>
    <w:p w:rsidR="000E42F5" w:rsidRPr="00CE2A3C" w:rsidRDefault="00CE2A3C">
      <w:pPr>
        <w:rPr>
          <w:b/>
          <w:sz w:val="20"/>
          <w:szCs w:val="20"/>
        </w:rPr>
      </w:pPr>
      <w:bookmarkStart w:id="0" w:name="_GoBack"/>
      <w:bookmarkEnd w:id="0"/>
      <w:r>
        <w:rPr>
          <w:noProof/>
          <w:sz w:val="20"/>
          <w:szCs w:val="20"/>
        </w:rPr>
        <mc:AlternateContent>
          <mc:Choice Requires="wps">
            <w:drawing>
              <wp:anchor distT="0" distB="0" distL="114300" distR="114300" simplePos="0" relativeHeight="251660288" behindDoc="0" locked="0" layoutInCell="1" allowOverlap="1">
                <wp:simplePos x="0" y="0"/>
                <wp:positionH relativeFrom="margin">
                  <wp:posOffset>295841</wp:posOffset>
                </wp:positionH>
                <wp:positionV relativeFrom="paragraph">
                  <wp:posOffset>556895</wp:posOffset>
                </wp:positionV>
                <wp:extent cx="4728519" cy="460941"/>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8519" cy="460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2A3C" w:rsidRPr="00CE2A3C" w:rsidRDefault="00CE2A3C" w:rsidP="00CE2A3C">
                            <w:pPr>
                              <w:rPr>
                                <w:b/>
                                <w:i/>
                              </w:rPr>
                            </w:pPr>
                            <w:r w:rsidRPr="00CE2A3C">
                              <w:rPr>
                                <w:b/>
                                <w:i/>
                              </w:rPr>
                              <w:t>N</w:t>
                            </w:r>
                            <w:r w:rsidRPr="00CE2A3C">
                              <w:rPr>
                                <w:b/>
                                <w:i/>
                              </w:rPr>
                              <w:t>OTE:  Only authorized individuals will have access to this information</w:t>
                            </w:r>
                          </w:p>
                          <w:p w:rsidR="00CE2A3C" w:rsidRPr="00CE2A3C" w:rsidRDefault="00CE2A3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3.3pt;margin-top:43.85pt;width:372.3pt;height:3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" fillcolor="white [3201]" stroked="f" strokeweight=".5pt">
                <v:textbox>
                  <w:txbxContent>
                    <w:p w:rsidR="00CE2A3C" w:rsidRPr="00CE2A3C" w:rsidRDefault="00CE2A3C" w:rsidP="00CE2A3C">
                      <w:pPr>
                        <w:rPr>
                          <w:b/>
                          <w:i/>
                        </w:rPr>
                      </w:pPr>
                      <w:r w:rsidRPr="00CE2A3C">
                        <w:rPr>
                          <w:b/>
                          <w:i/>
                        </w:rPr>
                        <w:t>N</w:t>
                      </w:r>
                      <w:r w:rsidRPr="00CE2A3C">
                        <w:rPr>
                          <w:b/>
                          <w:i/>
                        </w:rPr>
                        <w:t>OTE:  Only authorized individuals will have access to this information</w:t>
                      </w:r>
                    </w:p>
                    <w:p w:rsidR="00CE2A3C" w:rsidRPr="00CE2A3C" w:rsidRDefault="00CE2A3C">
                      <w:pPr>
                        <w:rPr>
                          <w:i/>
                        </w:rPr>
                      </w:pPr>
                    </w:p>
                  </w:txbxContent>
                </v:textbox>
                <w10:wrap anchorx="margin"/>
              </v:shape>
            </w:pict>
          </mc:Fallback>
        </mc:AlternateContent>
      </w:r>
    </w:p>
    <w:sectPr w:rsidR="000E42F5" w:rsidRPr="00CE2A3C" w:rsidSect="005E10A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05" w:rsidRDefault="00976305">
      <w:r>
        <w:separator/>
      </w:r>
    </w:p>
  </w:endnote>
  <w:endnote w:type="continuationSeparator" w:id="0">
    <w:p w:rsidR="00976305" w:rsidRDefault="0097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05" w:rsidRDefault="00976305">
      <w:r>
        <w:separator/>
      </w:r>
    </w:p>
  </w:footnote>
  <w:footnote w:type="continuationSeparator" w:id="0">
    <w:p w:rsidR="00976305" w:rsidRDefault="0097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F5" w:rsidRDefault="00BF3632" w:rsidP="00762AF5">
    <w:pPr>
      <w:tabs>
        <w:tab w:val="left" w:pos="5895"/>
      </w:tabs>
      <w:ind w:firstLine="720"/>
    </w:pPr>
    <w:r>
      <w:rPr>
        <w:noProof/>
      </w:rPr>
      <w:drawing>
        <wp:inline distT="0" distB="0" distL="0" distR="0" wp14:anchorId="3D29BCFE" wp14:editId="054426AE">
          <wp:extent cx="695325" cy="568095"/>
          <wp:effectExtent l="0" t="0" r="0" b="0"/>
          <wp:docPr id="1" name="Picture 1" descr="C:\Users\darrah.sawyer\Desktop\RVR Athlet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rah.sawyer\Desktop\RVR Athletic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68095"/>
                  </a:xfrm>
                  <a:prstGeom prst="rect">
                    <a:avLst/>
                  </a:prstGeom>
                  <a:noFill/>
                  <a:ln>
                    <a:noFill/>
                  </a:ln>
                </pic:spPr>
              </pic:pic>
            </a:graphicData>
          </a:graphic>
        </wp:inline>
      </w:drawing>
    </w:r>
    <w:r>
      <w:rPr>
        <w:rFonts w:ascii="Castellar" w:hAnsi="Castellar"/>
        <w:sz w:val="50"/>
      </w:rPr>
      <w:t xml:space="preserve"> </w:t>
    </w:r>
    <w:r w:rsidR="000E42F5">
      <w:rPr>
        <w:rFonts w:ascii="Castellar" w:hAnsi="Castellar"/>
        <w:sz w:val="50"/>
      </w:rPr>
      <w:t>RVMS</w:t>
    </w:r>
    <w:r w:rsidR="000E42F5">
      <w:t xml:space="preserve"> Student Athletic Registration Form</w:t>
    </w:r>
    <w:r w:rsidR="00BE1EE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04"/>
    <w:rsid w:val="00041DD2"/>
    <w:rsid w:val="00065F72"/>
    <w:rsid w:val="00086EF9"/>
    <w:rsid w:val="000977DC"/>
    <w:rsid w:val="000E42F5"/>
    <w:rsid w:val="000F4BC5"/>
    <w:rsid w:val="00135340"/>
    <w:rsid w:val="001438B9"/>
    <w:rsid w:val="00147504"/>
    <w:rsid w:val="00162A1B"/>
    <w:rsid w:val="00235672"/>
    <w:rsid w:val="002B6F38"/>
    <w:rsid w:val="002D26D6"/>
    <w:rsid w:val="00306168"/>
    <w:rsid w:val="00307830"/>
    <w:rsid w:val="00380155"/>
    <w:rsid w:val="00385A06"/>
    <w:rsid w:val="004412E5"/>
    <w:rsid w:val="004E5C14"/>
    <w:rsid w:val="004F457F"/>
    <w:rsid w:val="00520F82"/>
    <w:rsid w:val="005B1555"/>
    <w:rsid w:val="005E10A5"/>
    <w:rsid w:val="006F7231"/>
    <w:rsid w:val="00762AF5"/>
    <w:rsid w:val="00827CF2"/>
    <w:rsid w:val="008361D1"/>
    <w:rsid w:val="00890E3B"/>
    <w:rsid w:val="008939B5"/>
    <w:rsid w:val="00955816"/>
    <w:rsid w:val="00976305"/>
    <w:rsid w:val="009939FC"/>
    <w:rsid w:val="009B78BA"/>
    <w:rsid w:val="00A24DA8"/>
    <w:rsid w:val="00B271E8"/>
    <w:rsid w:val="00BD322A"/>
    <w:rsid w:val="00BE1EE0"/>
    <w:rsid w:val="00BF3632"/>
    <w:rsid w:val="00CE2A3C"/>
    <w:rsid w:val="00D01D0A"/>
    <w:rsid w:val="00D7708E"/>
    <w:rsid w:val="00DA33FB"/>
    <w:rsid w:val="00DB45FF"/>
    <w:rsid w:val="00DD1563"/>
    <w:rsid w:val="00E2297F"/>
    <w:rsid w:val="00E43C94"/>
    <w:rsid w:val="00EB4704"/>
    <w:rsid w:val="00F05473"/>
    <w:rsid w:val="00F23AF1"/>
    <w:rsid w:val="00F553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66C65F-0445-4B7B-B832-9C843C9F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0A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10A5"/>
    <w:pPr>
      <w:tabs>
        <w:tab w:val="center" w:pos="4320"/>
        <w:tab w:val="right" w:pos="8640"/>
      </w:tabs>
    </w:pPr>
  </w:style>
  <w:style w:type="paragraph" w:styleId="Footer">
    <w:name w:val="footer"/>
    <w:basedOn w:val="Normal"/>
    <w:rsid w:val="005E10A5"/>
    <w:pPr>
      <w:tabs>
        <w:tab w:val="center" w:pos="4320"/>
        <w:tab w:val="right" w:pos="8640"/>
      </w:tabs>
    </w:pPr>
  </w:style>
  <w:style w:type="paragraph" w:styleId="BalloonText">
    <w:name w:val="Balloon Text"/>
    <w:basedOn w:val="Normal"/>
    <w:link w:val="BalloonTextChar"/>
    <w:rsid w:val="00BE1EE0"/>
    <w:rPr>
      <w:rFonts w:ascii="Tahoma" w:hAnsi="Tahoma" w:cs="Tahoma"/>
      <w:sz w:val="16"/>
      <w:szCs w:val="16"/>
    </w:rPr>
  </w:style>
  <w:style w:type="character" w:customStyle="1" w:styleId="BalloonTextChar">
    <w:name w:val="Balloon Text Char"/>
    <w:basedOn w:val="DefaultParagraphFont"/>
    <w:link w:val="BalloonText"/>
    <w:rsid w:val="00BE1EE0"/>
    <w:rPr>
      <w:rFonts w:ascii="Tahoma" w:hAnsi="Tahoma" w:cs="Tahoma"/>
      <w:sz w:val="16"/>
      <w:szCs w:val="16"/>
      <w:lang w:val="en-US" w:eastAsia="en-US"/>
    </w:rPr>
  </w:style>
  <w:style w:type="paragraph" w:customStyle="1" w:styleId="Default">
    <w:name w:val="Default"/>
    <w:rsid w:val="002B6F38"/>
    <w:pPr>
      <w:autoSpaceDE w:val="0"/>
      <w:autoSpaceDN w:val="0"/>
      <w:adjustRightInd w:val="0"/>
    </w:pPr>
    <w:rPr>
      <w:rFonts w:ascii="Arial" w:hAnsi="Arial" w:cs="Arial"/>
      <w:color w:val="000000"/>
      <w:sz w:val="24"/>
      <w:szCs w:val="24"/>
      <w:lang w:val="en-US"/>
    </w:rPr>
  </w:style>
  <w:style w:type="character" w:styleId="Hyperlink">
    <w:name w:val="Hyperlink"/>
    <w:basedOn w:val="DefaultParagraphFont"/>
    <w:unhideWhenUsed/>
    <w:rsid w:val="004F4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ds.ca"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690775569D75409EF46311A169CCE6" ma:contentTypeVersion="0" ma:contentTypeDescription="Create a new document." ma:contentTypeScope="" ma:versionID="4a130478cf6786ab082307c9d5cb487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B5F89-BFF4-41AD-8160-2A820F457DF5}"/>
</file>

<file path=customXml/itemProps2.xml><?xml version="1.0" encoding="utf-8"?>
<ds:datastoreItem xmlns:ds="http://schemas.openxmlformats.org/officeDocument/2006/customXml" ds:itemID="{91434CD2-8C23-4638-9707-90CABFEEFBDF}"/>
</file>

<file path=customXml/itemProps3.xml><?xml version="1.0" encoding="utf-8"?>
<ds:datastoreItem xmlns:ds="http://schemas.openxmlformats.org/officeDocument/2006/customXml" ds:itemID="{737A91A0-758B-44AC-9BA7-AFC4E5000AE5}"/>
</file>

<file path=docProps/app.xml><?xml version="1.0" encoding="utf-8"?>
<Properties xmlns="http://schemas.openxmlformats.org/officeDocument/2006/extended-properties" xmlns:vt="http://schemas.openxmlformats.org/officeDocument/2006/docPropsVTypes">
  <Template>Normal</Template>
  <TotalTime>216</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vt:lpstr>
    </vt:vector>
  </TitlesOfParts>
  <Company>DOE</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Mentor</dc:creator>
  <cp:lastModifiedBy>Shiels, David Thomas (ASD-S)</cp:lastModifiedBy>
  <cp:revision>37</cp:revision>
  <cp:lastPrinted>2018-08-31T13:58:00Z</cp:lastPrinted>
  <dcterms:created xsi:type="dcterms:W3CDTF">2018-08-29T00:55:00Z</dcterms:created>
  <dcterms:modified xsi:type="dcterms:W3CDTF">2018-09-05T18:24:00Z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0x010100B6690775569D75409EF46311A169CCE6</vt:lpwstr>
  </property>
</Properties>
</file>